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FB" w:rsidRDefault="004574FB" w:rsidP="004574F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/>
          <w:b/>
          <w:bCs/>
          <w:caps/>
          <w:color w:val="008000"/>
          <w:kern w:val="36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caps/>
          <w:color w:val="008000"/>
          <w:kern w:val="36"/>
          <w:sz w:val="20"/>
          <w:szCs w:val="20"/>
          <w:lang w:eastAsia="pl-PL"/>
        </w:rPr>
        <w:t>SZANOWNI RODZICE,</w:t>
      </w:r>
    </w:p>
    <w:p w:rsidR="004574FB" w:rsidRDefault="004574FB" w:rsidP="004574FB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7"/>
          <w:szCs w:val="17"/>
          <w:lang w:val="en-US" w:eastAsia="pl-PL"/>
        </w:rPr>
      </w:pPr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eastAsia="pl-PL"/>
        </w:rPr>
        <w:t xml:space="preserve">Informujemy, że w roku szkolnym 2024/2025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>Radą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>Rodziców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>zdecydowała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>się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>na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>kontynuację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>współpracy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 xml:space="preserve"> z</w:t>
      </w:r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eastAsia="pl-PL"/>
        </w:rPr>
        <w:t xml:space="preserve"> Bezpieczny.pl </w:t>
      </w:r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 xml:space="preserve">, 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>oferta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>wspólnie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 xml:space="preserve"> z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>Generali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 xml:space="preserve"> TU SA w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>ramach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>polisy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>grupowej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 xml:space="preserve"> NNW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>Ucznia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  <w:t>.</w:t>
      </w: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br/>
      </w:r>
      <w:r w:rsidR="008E3806"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 </w:t>
      </w: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br/>
      </w:r>
      <w:r>
        <w:rPr>
          <w:rFonts w:ascii="Verdana" w:eastAsia="Times New Roman" w:hAnsi="Verdana"/>
          <w:b/>
          <w:bCs/>
          <w:color w:val="000000"/>
          <w:sz w:val="17"/>
          <w:szCs w:val="17"/>
          <w:u w:val="single"/>
          <w:lang w:eastAsia="pl-PL"/>
        </w:rPr>
        <w:t>Wariant I</w:t>
      </w:r>
      <w:proofErr w:type="spellStart"/>
      <w:r>
        <w:rPr>
          <w:rFonts w:ascii="Verdana" w:eastAsia="Times New Roman" w:hAnsi="Verdana"/>
          <w:b/>
          <w:bCs/>
          <w:color w:val="000000"/>
          <w:sz w:val="17"/>
          <w:szCs w:val="17"/>
          <w:u w:val="single"/>
          <w:lang w:val="en-US" w:eastAsia="pl-PL"/>
        </w:rPr>
        <w:t>I</w:t>
      </w:r>
      <w:proofErr w:type="spellEnd"/>
      <w:r>
        <w:rPr>
          <w:rFonts w:ascii="Verdana" w:eastAsia="Times New Roman" w:hAnsi="Verdana"/>
          <w:b/>
          <w:bCs/>
          <w:color w:val="000000"/>
          <w:sz w:val="17"/>
          <w:szCs w:val="17"/>
          <w:u w:val="single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000000"/>
          <w:sz w:val="17"/>
          <w:szCs w:val="17"/>
          <w:u w:val="single"/>
          <w:lang w:val="en-US" w:eastAsia="pl-PL"/>
        </w:rPr>
        <w:t>na</w:t>
      </w:r>
      <w:proofErr w:type="spellEnd"/>
      <w:r w:rsidR="008E3806">
        <w:rPr>
          <w:rFonts w:ascii="Verdana" w:eastAsia="Times New Roman" w:hAnsi="Verdana"/>
          <w:b/>
          <w:bCs/>
          <w:color w:val="000000"/>
          <w:sz w:val="17"/>
          <w:szCs w:val="17"/>
          <w:u w:val="single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000000"/>
          <w:sz w:val="17"/>
          <w:szCs w:val="17"/>
          <w:u w:val="single"/>
          <w:lang w:val="en-US" w:eastAsia="pl-PL"/>
        </w:rPr>
        <w:t>sumę</w:t>
      </w:r>
      <w:proofErr w:type="spellEnd"/>
      <w:r w:rsidR="008E3806">
        <w:rPr>
          <w:rFonts w:ascii="Verdana" w:eastAsia="Times New Roman" w:hAnsi="Verdana"/>
          <w:b/>
          <w:bCs/>
          <w:color w:val="000000"/>
          <w:sz w:val="17"/>
          <w:szCs w:val="17"/>
          <w:u w:val="single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000000"/>
          <w:sz w:val="17"/>
          <w:szCs w:val="17"/>
          <w:u w:val="single"/>
          <w:lang w:val="en-US" w:eastAsia="pl-PL"/>
        </w:rPr>
        <w:t>ubezpieczenia</w:t>
      </w:r>
      <w:proofErr w:type="spellEnd"/>
      <w:r>
        <w:rPr>
          <w:rFonts w:ascii="Verdana" w:eastAsia="Times New Roman" w:hAnsi="Verdana"/>
          <w:b/>
          <w:bCs/>
          <w:color w:val="000000"/>
          <w:sz w:val="17"/>
          <w:szCs w:val="17"/>
          <w:u w:val="single"/>
          <w:lang w:val="en-US" w:eastAsia="pl-PL"/>
        </w:rPr>
        <w:t xml:space="preserve"> 15 </w:t>
      </w:r>
      <w:proofErr w:type="spellStart"/>
      <w:r>
        <w:rPr>
          <w:rFonts w:ascii="Verdana" w:eastAsia="Times New Roman" w:hAnsi="Verdana"/>
          <w:b/>
          <w:bCs/>
          <w:color w:val="000000"/>
          <w:sz w:val="17"/>
          <w:szCs w:val="17"/>
          <w:u w:val="single"/>
          <w:lang w:val="en-US" w:eastAsia="pl-PL"/>
        </w:rPr>
        <w:t>tys</w:t>
      </w:r>
      <w:proofErr w:type="spellEnd"/>
      <w:r w:rsidR="008E3806">
        <w:rPr>
          <w:rFonts w:ascii="Verdana" w:eastAsia="Times New Roman" w:hAnsi="Verdana"/>
          <w:b/>
          <w:bCs/>
          <w:color w:val="000000"/>
          <w:sz w:val="17"/>
          <w:szCs w:val="17"/>
          <w:u w:val="single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000000"/>
          <w:sz w:val="17"/>
          <w:szCs w:val="17"/>
          <w:u w:val="single"/>
          <w:lang w:val="en-US" w:eastAsia="pl-PL"/>
        </w:rPr>
        <w:t>zł</w:t>
      </w:r>
      <w:proofErr w:type="spellEnd"/>
      <w:r>
        <w:rPr>
          <w:rFonts w:ascii="Verdana" w:eastAsia="Times New Roman" w:hAnsi="Verdana"/>
          <w:b/>
          <w:bCs/>
          <w:color w:val="000000"/>
          <w:sz w:val="17"/>
          <w:szCs w:val="17"/>
          <w:u w:val="single"/>
          <w:lang w:val="en-US" w:eastAsia="pl-PL"/>
        </w:rPr>
        <w:t xml:space="preserve"> -  </w:t>
      </w:r>
      <w:proofErr w:type="spellStart"/>
      <w:r>
        <w:rPr>
          <w:rFonts w:ascii="Verdana" w:eastAsia="Times New Roman" w:hAnsi="Verdana"/>
          <w:b/>
          <w:bCs/>
          <w:color w:val="000000"/>
          <w:sz w:val="17"/>
          <w:szCs w:val="17"/>
          <w:u w:val="single"/>
          <w:lang w:val="en-US" w:eastAsia="pl-PL"/>
        </w:rPr>
        <w:t>Szkoła</w:t>
      </w:r>
      <w:proofErr w:type="spellEnd"/>
      <w:r w:rsidR="008E3806">
        <w:rPr>
          <w:rFonts w:ascii="Verdana" w:eastAsia="Times New Roman" w:hAnsi="Verdana"/>
          <w:b/>
          <w:bCs/>
          <w:color w:val="000000"/>
          <w:sz w:val="17"/>
          <w:szCs w:val="17"/>
          <w:u w:val="single"/>
          <w:lang w:val="en-US" w:eastAsia="pl-PL"/>
        </w:rPr>
        <w:t xml:space="preserve"> </w:t>
      </w:r>
      <w:r>
        <w:rPr>
          <w:rFonts w:ascii="Verdana" w:eastAsia="Times New Roman" w:hAnsi="Verdana"/>
          <w:b/>
          <w:bCs/>
          <w:color w:val="000000"/>
          <w:sz w:val="17"/>
          <w:szCs w:val="17"/>
          <w:lang w:eastAsia="pl-PL"/>
        </w:rPr>
        <w:t>(ubezpieczenie od 1.09.20</w:t>
      </w:r>
      <w:r>
        <w:rPr>
          <w:rFonts w:ascii="Verdana" w:eastAsia="Times New Roman" w:hAnsi="Verdana"/>
          <w:b/>
          <w:bCs/>
          <w:color w:val="000000"/>
          <w:sz w:val="17"/>
          <w:szCs w:val="17"/>
          <w:lang w:val="en-US" w:eastAsia="pl-PL"/>
        </w:rPr>
        <w:t>24</w:t>
      </w:r>
      <w:proofErr w:type="spellStart"/>
      <w:r>
        <w:rPr>
          <w:rFonts w:ascii="Verdana" w:eastAsia="Times New Roman" w:hAnsi="Verdana"/>
          <w:b/>
          <w:bCs/>
          <w:color w:val="000000"/>
          <w:sz w:val="17"/>
          <w:szCs w:val="17"/>
          <w:lang w:eastAsia="pl-PL"/>
        </w:rPr>
        <w:t>r</w:t>
      </w:r>
      <w:proofErr w:type="spellEnd"/>
      <w:r>
        <w:rPr>
          <w:rFonts w:ascii="Verdana" w:eastAsia="Times New Roman" w:hAnsi="Verdana"/>
          <w:b/>
          <w:bCs/>
          <w:color w:val="000000"/>
          <w:sz w:val="17"/>
          <w:szCs w:val="17"/>
          <w:lang w:eastAsia="pl-PL"/>
        </w:rPr>
        <w:t xml:space="preserve"> do 31.08. 20</w:t>
      </w:r>
      <w:r>
        <w:rPr>
          <w:rFonts w:ascii="Verdana" w:eastAsia="Times New Roman" w:hAnsi="Verdana"/>
          <w:b/>
          <w:bCs/>
          <w:color w:val="000000"/>
          <w:sz w:val="17"/>
          <w:szCs w:val="17"/>
          <w:lang w:val="en-US" w:eastAsia="pl-PL"/>
        </w:rPr>
        <w:t xml:space="preserve">25 </w:t>
      </w:r>
      <w:r>
        <w:rPr>
          <w:rFonts w:ascii="Verdana" w:eastAsia="Times New Roman" w:hAnsi="Verdana"/>
          <w:b/>
          <w:bCs/>
          <w:color w:val="000000"/>
          <w:sz w:val="17"/>
          <w:szCs w:val="17"/>
          <w:lang w:eastAsia="pl-PL"/>
        </w:rPr>
        <w:t>r)</w:t>
      </w:r>
    </w:p>
    <w:p w:rsidR="00C87098" w:rsidRDefault="004574FB" w:rsidP="004574FB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  <w:lang w:val="en-US" w:eastAsia="pl-PL"/>
        </w:rPr>
      </w:pPr>
      <w:proofErr w:type="spellStart"/>
      <w:r>
        <w:rPr>
          <w:rFonts w:ascii="Verdana" w:eastAsia="Times New Roman" w:hAnsi="Verdana"/>
          <w:b/>
          <w:bCs/>
          <w:color w:val="FF0000"/>
          <w:sz w:val="17"/>
          <w:szCs w:val="17"/>
          <w:lang w:val="en-US" w:eastAsia="pl-PL"/>
        </w:rPr>
        <w:t>Składka</w:t>
      </w:r>
      <w:proofErr w:type="spellEnd"/>
      <w:r>
        <w:rPr>
          <w:rFonts w:ascii="Verdana" w:eastAsia="Times New Roman" w:hAnsi="Verdana"/>
          <w:b/>
          <w:bCs/>
          <w:color w:val="FF0000"/>
          <w:sz w:val="17"/>
          <w:szCs w:val="17"/>
          <w:lang w:val="en-US" w:eastAsia="pl-PL"/>
        </w:rPr>
        <w:t xml:space="preserve"> 52</w:t>
      </w:r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zł</w:t>
      </w:r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 w:rsidRPr="00FC1F59">
        <w:rPr>
          <w:rFonts w:ascii="Verdana" w:eastAsia="Times New Roman" w:hAnsi="Verdana"/>
          <w:b/>
          <w:bCs/>
          <w:color w:val="000000"/>
          <w:sz w:val="17"/>
          <w:szCs w:val="17"/>
          <w:lang w:val="en-US" w:eastAsia="pl-PL"/>
        </w:rPr>
        <w:t>płatna</w:t>
      </w:r>
      <w:proofErr w:type="spellEnd"/>
      <w:r w:rsidRPr="00FC1F59">
        <w:rPr>
          <w:rFonts w:ascii="Verdana" w:eastAsia="Times New Roman" w:hAnsi="Verdana"/>
          <w:b/>
          <w:bCs/>
          <w:color w:val="000000"/>
          <w:sz w:val="17"/>
          <w:szCs w:val="17"/>
          <w:lang w:val="en-US" w:eastAsia="pl-PL"/>
        </w:rPr>
        <w:t xml:space="preserve"> u </w:t>
      </w:r>
      <w:proofErr w:type="spellStart"/>
      <w:r w:rsidRPr="00FC1F59">
        <w:rPr>
          <w:rFonts w:ascii="Verdana" w:eastAsia="Times New Roman" w:hAnsi="Verdana"/>
          <w:b/>
          <w:bCs/>
          <w:color w:val="000000"/>
          <w:sz w:val="17"/>
          <w:szCs w:val="17"/>
          <w:lang w:val="en-US" w:eastAsia="pl-PL"/>
        </w:rPr>
        <w:t>wychowawców</w:t>
      </w:r>
      <w:proofErr w:type="spellEnd"/>
      <w:r w:rsidR="00C87098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: </w:t>
      </w:r>
    </w:p>
    <w:p w:rsidR="00C87098" w:rsidRDefault="00C87098" w:rsidP="004574FB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  <w:lang w:val="en-US" w:eastAsia="pl-PL"/>
        </w:rPr>
      </w:pPr>
    </w:p>
    <w:p w:rsidR="00C87098" w:rsidRDefault="00C87098" w:rsidP="004574FB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  <w:lang w:val="en-US" w:eastAsia="pl-PL"/>
        </w:rPr>
      </w:pPr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I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termin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do 25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września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2024r. </w:t>
      </w:r>
    </w:p>
    <w:p w:rsidR="00FC1F59" w:rsidRDefault="00C87098" w:rsidP="004574FB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7"/>
          <w:szCs w:val="17"/>
          <w:lang w:val="en-US" w:eastAsia="pl-PL"/>
        </w:rPr>
      </w:pPr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II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termin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r w:rsidR="004574FB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r w:rsidR="004574FB" w:rsidRPr="004574FB">
        <w:rPr>
          <w:rFonts w:ascii="Verdana" w:eastAsia="Times New Roman" w:hAnsi="Verdana"/>
          <w:b/>
          <w:bCs/>
          <w:color w:val="000000"/>
          <w:sz w:val="17"/>
          <w:szCs w:val="17"/>
          <w:lang w:val="en-US" w:eastAsia="pl-PL"/>
        </w:rPr>
        <w:t xml:space="preserve">8  </w:t>
      </w:r>
      <w:proofErr w:type="spellStart"/>
      <w:r w:rsidR="004574FB" w:rsidRPr="004574FB">
        <w:rPr>
          <w:rFonts w:ascii="Verdana" w:eastAsia="Times New Roman" w:hAnsi="Verdana"/>
          <w:b/>
          <w:bCs/>
          <w:color w:val="000000"/>
          <w:sz w:val="17"/>
          <w:szCs w:val="17"/>
          <w:lang w:val="en-US" w:eastAsia="pl-PL"/>
        </w:rPr>
        <w:t>października</w:t>
      </w:r>
      <w:proofErr w:type="spellEnd"/>
      <w:r w:rsidR="004574FB" w:rsidRPr="004574FB">
        <w:rPr>
          <w:rFonts w:ascii="Verdana" w:eastAsia="Times New Roman" w:hAnsi="Verdana"/>
          <w:b/>
          <w:bCs/>
          <w:color w:val="000000"/>
          <w:sz w:val="17"/>
          <w:szCs w:val="17"/>
          <w:lang w:val="en-US" w:eastAsia="pl-PL"/>
        </w:rPr>
        <w:t>.</w:t>
      </w:r>
    </w:p>
    <w:p w:rsidR="004574FB" w:rsidRDefault="004574FB" w:rsidP="004574FB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br/>
      </w:r>
      <w:r>
        <w:rPr>
          <w:rFonts w:ascii="Verdana" w:eastAsia="Times New Roman" w:hAnsi="Verdana"/>
          <w:color w:val="000000"/>
          <w:sz w:val="17"/>
          <w:szCs w:val="17"/>
          <w:u w:val="single"/>
          <w:lang w:eastAsia="pl-PL"/>
        </w:rPr>
        <w:t xml:space="preserve">Co zawiera w sobie ten wariant </w:t>
      </w:r>
      <w:r>
        <w:rPr>
          <w:rFonts w:ascii="Verdana" w:eastAsia="Times New Roman" w:hAnsi="Verdana"/>
          <w:color w:val="000000"/>
          <w:sz w:val="17"/>
          <w:szCs w:val="17"/>
          <w:u w:val="single"/>
          <w:lang w:val="en-US" w:eastAsia="pl-PL"/>
        </w:rPr>
        <w:t xml:space="preserve">II </w:t>
      </w:r>
      <w:r>
        <w:rPr>
          <w:rFonts w:ascii="Verdana" w:eastAsia="Times New Roman" w:hAnsi="Verdana"/>
          <w:color w:val="000000"/>
          <w:sz w:val="17"/>
          <w:szCs w:val="17"/>
          <w:u w:val="single"/>
          <w:lang w:eastAsia="pl-PL"/>
        </w:rPr>
        <w:t>?</w:t>
      </w:r>
    </w:p>
    <w:p w:rsidR="004574FB" w:rsidRPr="001B6362" w:rsidRDefault="004574FB" w:rsidP="004574F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Suma ubezpieczenia z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>tyt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 uszczerbku – 1</w:t>
      </w:r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5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>tys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 zł ( 1</w:t>
      </w:r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5</w:t>
      </w: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>0 zł /1% - 4</w:t>
      </w:r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0</w:t>
      </w: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>0 przypadków</w:t>
      </w:r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,</w:t>
      </w: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 za które </w:t>
      </w:r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TU </w:t>
      </w: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>płaci)</w:t>
      </w:r>
    </w:p>
    <w:p w:rsidR="004574FB" w:rsidRDefault="004574FB" w:rsidP="004574F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pl-PL"/>
        </w:rPr>
      </w:pP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Pogryzienie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przez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psa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,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które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niewymagało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zaopatrzenia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chirurgicznego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– 200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zł</w:t>
      </w:r>
      <w:proofErr w:type="spellEnd"/>
    </w:p>
    <w:p w:rsidR="004574FB" w:rsidRDefault="004574FB" w:rsidP="004574F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Za każdy dzień pobytu z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>tyt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 NNW – </w:t>
      </w:r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30</w:t>
      </w: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>zł ( nie musi być doba – ale dwie różne daty płatne do 180d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ni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)</w:t>
      </w:r>
    </w:p>
    <w:p w:rsidR="004574FB" w:rsidRDefault="004574FB" w:rsidP="004574F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>Zwrot kosztów nabycia i naprawy protez i środków pomocniczych do kwoty 1</w:t>
      </w:r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5</w:t>
      </w: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00 zł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wariant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Szkoła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 ( temblaki, stabilizatory, wózki</w:t>
      </w:r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,</w:t>
      </w:r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ortezy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, </w:t>
      </w: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>itp. – ważne z zalecenia lekarza i zbieram rachunki z danymi dziecka)</w:t>
      </w:r>
    </w:p>
    <w:p w:rsidR="004574FB" w:rsidRDefault="004574FB" w:rsidP="004574F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>Zwrot kosztów leczenia i rehabilitacji w następstwie NNW w tym odbudowa zębów stałych - do 1</w:t>
      </w:r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5</w:t>
      </w: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>00 zł ( podstawa skierowanie lekarza + rachunki za badania, zabiegi, operacje, rehabilitację z danymi dziecka)</w:t>
      </w:r>
    </w:p>
    <w:p w:rsidR="004574FB" w:rsidRDefault="004574FB" w:rsidP="004574F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>Zdiagnozowanie poważnego zachorowania – 1500 zł (– 11 jednostek chorobowych – w tym cukrzyca każdego typu )</w:t>
      </w:r>
    </w:p>
    <w:p w:rsidR="004574FB" w:rsidRPr="001B6362" w:rsidRDefault="004574FB" w:rsidP="004574F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Pobyt dziecka w szpitalu z tyt. Choroby ( wymagane min. 5 dni w szpitalu – 4 noce)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>pł</w:t>
      </w:r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atność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>ryczałtow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a</w:t>
      </w: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 do 2 razy w roku po 250 zł</w:t>
      </w:r>
    </w:p>
    <w:p w:rsidR="004574FB" w:rsidRPr="00FC594D" w:rsidRDefault="004574FB" w:rsidP="004574F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pl-PL"/>
        </w:rPr>
      </w:pPr>
      <w:r w:rsidRPr="00FC594D"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Śmierć w wyniku wypadku komunikacyjnego – </w:t>
      </w:r>
      <w:r w:rsidRPr="00FC594D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24</w:t>
      </w:r>
      <w:proofErr w:type="spellStart"/>
      <w:r w:rsidRPr="00FC594D">
        <w:rPr>
          <w:rFonts w:ascii="Verdana" w:eastAsia="Times New Roman" w:hAnsi="Verdana"/>
          <w:color w:val="000000"/>
          <w:sz w:val="17"/>
          <w:szCs w:val="17"/>
          <w:lang w:eastAsia="pl-PL"/>
        </w:rPr>
        <w:t>tys</w:t>
      </w:r>
      <w:proofErr w:type="spellEnd"/>
      <w:r w:rsidRPr="00FC594D"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 zł</w:t>
      </w:r>
    </w:p>
    <w:p w:rsidR="004574FB" w:rsidRPr="00FC594D" w:rsidRDefault="004574FB" w:rsidP="004574F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pl-PL"/>
        </w:rPr>
      </w:pPr>
      <w:r w:rsidRPr="00FC594D"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Śmierć z </w:t>
      </w:r>
      <w:proofErr w:type="spellStart"/>
      <w:r w:rsidRPr="00FC594D">
        <w:rPr>
          <w:rFonts w:ascii="Verdana" w:eastAsia="Times New Roman" w:hAnsi="Verdana"/>
          <w:color w:val="000000"/>
          <w:sz w:val="17"/>
          <w:szCs w:val="17"/>
          <w:lang w:eastAsia="pl-PL"/>
        </w:rPr>
        <w:t>tyt</w:t>
      </w:r>
      <w:proofErr w:type="spellEnd"/>
      <w:r w:rsidRPr="00FC594D"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 NNW </w:t>
      </w:r>
      <w:proofErr w:type="spellStart"/>
      <w:r w:rsidRPr="00FC594D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zawału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 w:rsidRPr="00FC594D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serca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 w:rsidRPr="00FC594D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lub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 w:rsidRPr="00FC594D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udaru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 w:rsidRPr="00FC594D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mózgu</w:t>
      </w:r>
      <w:proofErr w:type="spellEnd"/>
      <w:r w:rsidRPr="00FC594D">
        <w:rPr>
          <w:rFonts w:ascii="Verdana" w:eastAsia="Times New Roman" w:hAnsi="Verdana"/>
          <w:color w:val="000000"/>
          <w:sz w:val="17"/>
          <w:szCs w:val="17"/>
          <w:lang w:eastAsia="pl-PL"/>
        </w:rPr>
        <w:t>– 1</w:t>
      </w:r>
      <w:r w:rsidRPr="00FC594D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5</w:t>
      </w:r>
      <w:proofErr w:type="spellStart"/>
      <w:r w:rsidRPr="00FC594D">
        <w:rPr>
          <w:rFonts w:ascii="Verdana" w:eastAsia="Times New Roman" w:hAnsi="Verdana"/>
          <w:color w:val="000000"/>
          <w:sz w:val="17"/>
          <w:szCs w:val="17"/>
          <w:lang w:eastAsia="pl-PL"/>
        </w:rPr>
        <w:t>tys</w:t>
      </w:r>
      <w:proofErr w:type="spellEnd"/>
      <w:r w:rsidRPr="00FC594D"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 zł</w:t>
      </w:r>
    </w:p>
    <w:p w:rsidR="004574FB" w:rsidRDefault="004574FB" w:rsidP="004574F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Śmierć rodzica z tyt. NNW -2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>tys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pl-PL"/>
        </w:rPr>
        <w:t xml:space="preserve"> zł</w:t>
      </w:r>
    </w:p>
    <w:p w:rsidR="004574FB" w:rsidRDefault="004574FB" w:rsidP="004574F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pl-PL"/>
        </w:rPr>
      </w:pP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Klauzula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kleszczowa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 -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szybka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diagnostyka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boreliozy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(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po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500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zł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na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wizytę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u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lekarza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w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celu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wdrożenia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diagnostyki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po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ukąszeniu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przez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kleszcza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, 500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zł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na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koszty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testów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/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badań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w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tym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kierunku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na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podtsawie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skierowania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, 500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zł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za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rachunki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na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antybiotyki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–</w:t>
      </w:r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mogą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być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paragony</w:t>
      </w:r>
      <w:proofErr w:type="spellEnd"/>
    </w:p>
    <w:p w:rsidR="004574FB" w:rsidRDefault="004574FB" w:rsidP="004574F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pl-PL"/>
        </w:rPr>
      </w:pP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Zwrot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kosztów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wycieczki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szkolnej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do 1000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zł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(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kiedy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organizatorem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była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szkoła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i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w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wyniku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wypadku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lub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konieczności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ambulatorium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nieuczestniczyło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.</w:t>
      </w:r>
    </w:p>
    <w:p w:rsidR="004574FB" w:rsidRDefault="004574FB" w:rsidP="004574F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shd w:val="clear" w:color="auto" w:fill="EAEBE7"/>
          <w:lang w:val="en-US" w:eastAsia="pl-PL"/>
        </w:rPr>
      </w:pP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Zwrot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kosztów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opłaty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psychologa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do 600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zł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 (  w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sytuacjach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: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śmierć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rodzica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,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śmierć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rodzeństwa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,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próba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samobójcza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ubezpieczonego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,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nękanie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w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środowisku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rówieśniczym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,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poważne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zachorownie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ubezpieczonego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,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wypadek</w:t>
      </w:r>
      <w:proofErr w:type="spellEnd"/>
      <w:r w:rsidR="008E3806"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komunikacyjny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en-US" w:eastAsia="pl-PL"/>
        </w:rPr>
        <w:t>)</w:t>
      </w:r>
    </w:p>
    <w:p w:rsidR="004574FB" w:rsidRPr="004574FB" w:rsidRDefault="004574FB" w:rsidP="004574F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/>
          <w:b/>
          <w:bCs/>
          <w:color w:val="0B769F" w:themeColor="accent4" w:themeShade="BF"/>
          <w:sz w:val="20"/>
          <w:szCs w:val="20"/>
          <w:lang w:eastAsia="pl-PL"/>
        </w:rPr>
      </w:pPr>
      <w:r w:rsidRPr="004574FB">
        <w:rPr>
          <w:rFonts w:ascii="Verdana" w:eastAsia="Times New Roman" w:hAnsi="Verdana"/>
          <w:b/>
          <w:bCs/>
          <w:color w:val="FF0000"/>
          <w:sz w:val="17"/>
          <w:szCs w:val="17"/>
          <w:lang w:eastAsia="pl-PL"/>
        </w:rPr>
        <w:t xml:space="preserve">Wyczynowe uprawienie sportu łącznie z przynależnością do klubów sportowych  </w:t>
      </w:r>
      <w:r w:rsidR="008E3806">
        <w:rPr>
          <w:rFonts w:ascii="Verdana" w:eastAsia="Times New Roman" w:hAnsi="Verdana"/>
          <w:b/>
          <w:bCs/>
          <w:color w:val="FF0000"/>
          <w:sz w:val="17"/>
          <w:szCs w:val="17"/>
          <w:lang w:eastAsia="pl-PL"/>
        </w:rPr>
        <w:br/>
      </w:r>
      <w:r w:rsidRPr="004574FB">
        <w:rPr>
          <w:rFonts w:ascii="Verdana" w:eastAsia="Times New Roman" w:hAnsi="Verdana"/>
          <w:b/>
          <w:bCs/>
          <w:color w:val="FF0000"/>
          <w:sz w:val="17"/>
          <w:szCs w:val="17"/>
          <w:lang w:eastAsia="pl-PL"/>
        </w:rPr>
        <w:t xml:space="preserve">w  zakresie bez zwyżki w składce! Ochrona 24h/dobę. </w:t>
      </w:r>
    </w:p>
    <w:p w:rsidR="004574FB" w:rsidRDefault="004574FB" w:rsidP="004574FB">
      <w:pPr>
        <w:spacing w:after="0"/>
        <w:rPr>
          <w:rFonts w:ascii="Arial" w:eastAsia="SimSun" w:hAnsi="Arial" w:cs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EAEBE7"/>
          <w:lang w:eastAsia="pl-PL"/>
        </w:rPr>
        <w:t>- Warunki ubezpieczenia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EAEBE7"/>
          <w:lang w:val="en-US" w:eastAsia="pl-PL"/>
        </w:rPr>
        <w:t xml:space="preserve">: </w:t>
      </w:r>
      <w:hyperlink r:id="rId5" w:history="1">
        <w:r>
          <w:rPr>
            <w:rStyle w:val="Hipercze"/>
            <w:rFonts w:ascii="Arial" w:eastAsia="SimSun" w:hAnsi="Arial" w:cs="Arial"/>
            <w:sz w:val="18"/>
            <w:szCs w:val="18"/>
          </w:rPr>
          <w:t>https://bezpieczny.pl/dokument/owu-bezpieczny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EAEBE7"/>
          <w:lang w:eastAsia="pl-PL"/>
        </w:rPr>
        <w:t>- Tabela uszczerbków: </w:t>
      </w:r>
      <w:hyperlink r:id="rId6" w:history="1">
        <w:r>
          <w:rPr>
            <w:rStyle w:val="Hipercze"/>
            <w:rFonts w:ascii="Arial" w:eastAsia="SimSun" w:hAnsi="Arial" w:cs="Arial"/>
            <w:sz w:val="18"/>
            <w:szCs w:val="18"/>
          </w:rPr>
          <w:t>https://bezpieczny.pl/dokument/tabela-bezpieczny</w:t>
        </w:r>
      </w:hyperlink>
    </w:p>
    <w:p w:rsidR="004574FB" w:rsidRDefault="004574FB" w:rsidP="004574FB">
      <w:pPr>
        <w:spacing w:after="0"/>
        <w:rPr>
          <w:rStyle w:val="Hipercze"/>
          <w:rFonts w:ascii="Arial" w:eastAsia="SimSu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karta produktu: </w:t>
      </w:r>
      <w:hyperlink r:id="rId7" w:history="1">
        <w:r>
          <w:rPr>
            <w:rStyle w:val="Hipercze"/>
            <w:rFonts w:ascii="Arial" w:eastAsia="SimSun" w:hAnsi="Arial" w:cs="Arial"/>
            <w:sz w:val="18"/>
            <w:szCs w:val="18"/>
          </w:rPr>
          <w:t>https://bezpieczny.pl/dokument/karta-produktu-bezpieczny</w:t>
        </w:r>
      </w:hyperlink>
    </w:p>
    <w:p w:rsidR="004574FB" w:rsidRDefault="004574FB" w:rsidP="004574FB">
      <w:pPr>
        <w:spacing w:after="0"/>
        <w:rPr>
          <w:rStyle w:val="Hipercze"/>
          <w:rFonts w:ascii="Arial" w:eastAsia="SimSun" w:hAnsi="Arial" w:cs="Arial"/>
          <w:sz w:val="18"/>
          <w:szCs w:val="18"/>
        </w:rPr>
      </w:pPr>
    </w:p>
    <w:p w:rsidR="004574FB" w:rsidRDefault="00783E4D" w:rsidP="004574F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83E4D">
        <w:rPr>
          <w:rFonts w:ascii="Arial" w:eastAsia="Times New Roman" w:hAnsi="Arial" w:cs="Arial"/>
          <w:sz w:val="18"/>
          <w:szCs w:val="18"/>
          <w:lang w:eastAsia="pl-PL"/>
        </w:rPr>
        <w:pict>
          <v:rect id="Rectangles 1" o:spid="_x0000_i1025" style="width:.05pt;height:.75pt" o:hrstd="t" o:hrnoshade="t" o:hr="t" fillcolor="black" stroked="f"/>
        </w:pict>
      </w:r>
    </w:p>
    <w:p w:rsidR="004574FB" w:rsidRDefault="004574FB" w:rsidP="004574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EAEBE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EAEBE7"/>
          <w:lang w:eastAsia="pl-PL"/>
        </w:rPr>
        <w:t xml:space="preserve">W razie pytań co do zakresu ubezpieczenia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shd w:val="clear" w:color="auto" w:fill="EAEBE7"/>
          <w:lang w:val="en-US" w:eastAsia="pl-PL"/>
        </w:rPr>
        <w:t>ilikwidacji</w:t>
      </w:r>
      <w:proofErr w:type="spellEnd"/>
      <w:r w:rsidR="008E3806">
        <w:rPr>
          <w:rFonts w:ascii="Arial" w:eastAsia="Times New Roman" w:hAnsi="Arial" w:cs="Arial"/>
          <w:color w:val="000000"/>
          <w:sz w:val="18"/>
          <w:szCs w:val="18"/>
          <w:shd w:val="clear" w:color="auto" w:fill="EAEBE7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shd w:val="clear" w:color="auto" w:fill="EAEBE7"/>
          <w:lang w:val="en-US" w:eastAsia="pl-PL"/>
        </w:rPr>
        <w:t>roszczeń</w:t>
      </w:r>
      <w:proofErr w:type="spellEnd"/>
      <w:r w:rsidR="008E3806">
        <w:rPr>
          <w:rFonts w:ascii="Arial" w:eastAsia="Times New Roman" w:hAnsi="Arial" w:cs="Arial"/>
          <w:color w:val="000000"/>
          <w:sz w:val="18"/>
          <w:szCs w:val="18"/>
          <w:shd w:val="clear" w:color="auto" w:fill="EAEBE7"/>
          <w:lang w:val="en-US"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EAEBE7"/>
          <w:lang w:eastAsia="pl-PL"/>
        </w:rPr>
        <w:t>kontakt do Opiekuna :</w:t>
      </w:r>
    </w:p>
    <w:p w:rsidR="004574FB" w:rsidRDefault="004574FB" w:rsidP="004574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EAEBE7"/>
          <w:lang w:eastAsia="pl-PL"/>
        </w:rPr>
      </w:pPr>
    </w:p>
    <w:p w:rsidR="004574FB" w:rsidRDefault="004574FB" w:rsidP="004574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AEBE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AEBE7"/>
          <w:lang w:eastAsia="pl-PL"/>
        </w:rPr>
        <w:t>Barbara Polańska-Matuszek</w:t>
      </w:r>
    </w:p>
    <w:p w:rsidR="004574FB" w:rsidRDefault="004574FB" w:rsidP="004574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EAEBE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EAEBE7"/>
          <w:lang w:eastAsia="pl-PL"/>
        </w:rPr>
        <w:t>Tel 690 950 555</w:t>
      </w:r>
    </w:p>
    <w:p w:rsidR="004574FB" w:rsidRDefault="00783E4D" w:rsidP="004574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EAEBE7"/>
          <w:lang w:eastAsia="pl-PL"/>
        </w:rPr>
      </w:pPr>
      <w:hyperlink r:id="rId8" w:history="1">
        <w:r w:rsidR="004574FB">
          <w:rPr>
            <w:rStyle w:val="Hipercze"/>
            <w:rFonts w:ascii="Arial" w:eastAsia="Times New Roman" w:hAnsi="Arial" w:cs="Arial"/>
            <w:sz w:val="18"/>
            <w:szCs w:val="18"/>
            <w:shd w:val="clear" w:color="auto" w:fill="EAEBE7"/>
            <w:lang w:eastAsia="pl-PL"/>
          </w:rPr>
          <w:t>bmatuszek@bezpieczny.pl</w:t>
        </w:r>
      </w:hyperlink>
    </w:p>
    <w:p w:rsidR="004574FB" w:rsidRDefault="004574FB" w:rsidP="004574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EAEBE7"/>
          <w:lang w:eastAsia="pl-PL"/>
        </w:rPr>
      </w:pPr>
    </w:p>
    <w:p w:rsidR="004574FB" w:rsidRDefault="004574FB" w:rsidP="004574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shd w:val="clear" w:color="auto" w:fill="EAEBE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shd w:val="clear" w:color="auto" w:fill="EAEBE7"/>
          <w:lang w:eastAsia="pl-PL"/>
        </w:rPr>
        <w:t>Ścieżka zgłaszania roszczeń :</w:t>
      </w:r>
    </w:p>
    <w:p w:rsidR="004574FB" w:rsidRDefault="004574FB" w:rsidP="004574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AEBE7"/>
          <w:lang w:val="en-US"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AEBE7"/>
          <w:lang w:eastAsia="pl-PL"/>
        </w:rPr>
        <w:t>II strona wniosku – potwierdzenie szkoły faktu uczestniczenia w ubezpieczeniu grupowym i podanie nr polisy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AEBE7"/>
          <w:lang w:val="en-US" w:eastAsia="pl-PL"/>
        </w:rPr>
        <w:t xml:space="preserve"> (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AEBE7"/>
          <w:lang w:val="en-US" w:eastAsia="pl-PL"/>
        </w:rPr>
        <w:t>pieczęć</w:t>
      </w:r>
      <w:proofErr w:type="spellEnd"/>
      <w:r w:rsidR="008E380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AEBE7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AEBE7"/>
          <w:lang w:val="en-US" w:eastAsia="pl-PL"/>
        </w:rPr>
        <w:t>szkołyna</w:t>
      </w:r>
      <w:proofErr w:type="spellEnd"/>
      <w:r w:rsidR="008E380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AEBE7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AEBE7"/>
          <w:lang w:val="en-US" w:eastAsia="pl-PL"/>
        </w:rPr>
        <w:t>wniosku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AEBE7"/>
          <w:lang w:val="en-US" w:eastAsia="pl-PL"/>
        </w:rPr>
        <w:t xml:space="preserve"> +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AEBE7"/>
          <w:lang w:val="en-US" w:eastAsia="pl-PL"/>
        </w:rPr>
        <w:t>certyfikat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AEBE7"/>
          <w:lang w:val="en-US" w:eastAsia="pl-PL"/>
        </w:rPr>
        <w:t>)</w:t>
      </w:r>
    </w:p>
    <w:p w:rsidR="004574FB" w:rsidRDefault="004574FB" w:rsidP="004574FB">
      <w:pPr>
        <w:spacing w:after="0" w:line="240" w:lineRule="auto"/>
        <w:rPr>
          <w:rStyle w:val="Hipercze"/>
        </w:rPr>
      </w:pPr>
      <w:r>
        <w:rPr>
          <w:rFonts w:ascii="Arial" w:hAnsi="Arial" w:cs="Arial"/>
          <w:sz w:val="18"/>
          <w:szCs w:val="18"/>
        </w:rPr>
        <w:t xml:space="preserve">Formularz zgłoszenia szkody do pobrania  tutaj: </w:t>
      </w:r>
      <w:hyperlink r:id="rId9" w:history="1">
        <w:r>
          <w:rPr>
            <w:rStyle w:val="Hipercze"/>
          </w:rPr>
          <w:t>https://bezpieczny.pl/szkoda-nnw-bezimienna</w:t>
        </w:r>
      </w:hyperlink>
    </w:p>
    <w:p w:rsidR="004574FB" w:rsidRDefault="004574FB" w:rsidP="004574F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b w:val="0"/>
          <w:bCs w:val="0"/>
          <w:color w:val="373737"/>
          <w:sz w:val="18"/>
          <w:szCs w:val="18"/>
          <w:u w:val="single"/>
        </w:rPr>
      </w:pPr>
      <w:r>
        <w:rPr>
          <w:rStyle w:val="Pogrubienie"/>
          <w:rFonts w:ascii="Arial" w:hAnsi="Arial" w:cs="Arial"/>
          <w:b w:val="0"/>
          <w:bCs w:val="0"/>
          <w:color w:val="373737"/>
          <w:sz w:val="18"/>
          <w:szCs w:val="18"/>
          <w:u w:val="single"/>
        </w:rPr>
        <w:t>Zgromadzone dokumenty należy złożyć poprzez jedną z trzech możliwości:</w:t>
      </w:r>
    </w:p>
    <w:p w:rsidR="004574FB" w:rsidRDefault="004574FB" w:rsidP="004574FB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>
        <w:rPr>
          <w:rStyle w:val="Pogrubienie"/>
          <w:rFonts w:ascii="Arial" w:hAnsi="Arial" w:cs="Arial"/>
          <w:b w:val="0"/>
          <w:bCs w:val="0"/>
          <w:color w:val="373737"/>
          <w:sz w:val="18"/>
          <w:szCs w:val="18"/>
          <w:u w:val="single"/>
        </w:rPr>
        <w:t xml:space="preserve">Zostawić dokumentacje w sekretariacie szkoły lub </w:t>
      </w:r>
      <w:r w:rsidRPr="00F931AB">
        <w:rPr>
          <w:rFonts w:ascii="Arial" w:hAnsi="Arial" w:cs="Arial"/>
          <w:color w:val="16212B"/>
          <w:sz w:val="18"/>
          <w:szCs w:val="18"/>
        </w:rPr>
        <w:t>zeskanować i przesłać drogą elektroniczną na </w:t>
      </w:r>
      <w:hyperlink r:id="rId10" w:history="1">
        <w:r w:rsidRPr="00F931AB">
          <w:rPr>
            <w:rStyle w:val="Hipercze"/>
            <w:rFonts w:ascii="Arial" w:hAnsi="Arial" w:cs="Arial"/>
            <w:b/>
            <w:bCs/>
            <w:color w:val="16212B"/>
            <w:sz w:val="18"/>
            <w:szCs w:val="18"/>
          </w:rPr>
          <w:t>szkody@bezpieczny.pl</w:t>
        </w:r>
      </w:hyperlink>
      <w:r w:rsidRPr="00F931AB">
        <w:rPr>
          <w:rStyle w:val="Pogrubienie"/>
          <w:rFonts w:ascii="Arial" w:hAnsi="Arial" w:cs="Arial"/>
          <w:color w:val="16212B"/>
          <w:sz w:val="18"/>
          <w:szCs w:val="18"/>
        </w:rPr>
        <w:t xml:space="preserve"> lub </w:t>
      </w:r>
      <w:hyperlink r:id="rId11" w:history="1">
        <w:r w:rsidRPr="00F931AB">
          <w:rPr>
            <w:rStyle w:val="Hipercze"/>
            <w:rFonts w:ascii="Arial" w:hAnsi="Arial" w:cs="Arial"/>
            <w:sz w:val="18"/>
            <w:szCs w:val="18"/>
          </w:rPr>
          <w:t>bmatuszek@bezpieczny.pl</w:t>
        </w:r>
      </w:hyperlink>
      <w:r w:rsidRPr="00F931AB">
        <w:rPr>
          <w:rStyle w:val="Pogrubienie"/>
          <w:rFonts w:ascii="Arial" w:hAnsi="Arial" w:cs="Arial"/>
          <w:color w:val="16212B"/>
          <w:sz w:val="18"/>
          <w:szCs w:val="18"/>
        </w:rPr>
        <w:t xml:space="preserve"> – celem weryfikacji kompletności wniosku</w:t>
      </w:r>
    </w:p>
    <w:p w:rsidR="00575581" w:rsidRDefault="00575581"/>
    <w:sectPr w:rsidR="00575581" w:rsidSect="00AF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36BF"/>
    <w:multiLevelType w:val="multilevel"/>
    <w:tmpl w:val="38D636B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4FB"/>
    <w:rsid w:val="004574FB"/>
    <w:rsid w:val="00472A76"/>
    <w:rsid w:val="00575581"/>
    <w:rsid w:val="00783E4D"/>
    <w:rsid w:val="008E3806"/>
    <w:rsid w:val="00AF2AA5"/>
    <w:rsid w:val="00C87098"/>
    <w:rsid w:val="00D65450"/>
    <w:rsid w:val="00FC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4FB"/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4574F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457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7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tuszek@bezpieczn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zpieczny.pl/dokument/karta-produktu-bezpieczn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zpieczny.pl/dokument/tabela-bezpieczny" TargetMode="External"/><Relationship Id="rId11" Type="http://schemas.openxmlformats.org/officeDocument/2006/relationships/hyperlink" Target="mailto:bmatuszek@bezpieczny.pl" TargetMode="External"/><Relationship Id="rId5" Type="http://schemas.openxmlformats.org/officeDocument/2006/relationships/hyperlink" Target="https://bezpieczny.pl/dokument/owu-bezpieczny" TargetMode="External"/><Relationship Id="rId10" Type="http://schemas.openxmlformats.org/officeDocument/2006/relationships/hyperlink" Target="mailto:szkody@bezpieczn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zpieczny.pl/szkoda-nnw-bezimien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Matuszek</dc:creator>
  <cp:lastModifiedBy>Sekretariat</cp:lastModifiedBy>
  <cp:revision>3</cp:revision>
  <cp:lastPrinted>2024-09-18T09:55:00Z</cp:lastPrinted>
  <dcterms:created xsi:type="dcterms:W3CDTF">2024-09-18T09:21:00Z</dcterms:created>
  <dcterms:modified xsi:type="dcterms:W3CDTF">2024-09-18T09:55:00Z</dcterms:modified>
</cp:coreProperties>
</file>